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A0B2" w14:textId="77777777" w:rsidR="00A054E4" w:rsidRPr="00A054E4" w:rsidRDefault="00A054E4" w:rsidP="00EA5F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219F7AE" w14:textId="24F7C5A1" w:rsidR="006050ED" w:rsidRPr="006050ED" w:rsidRDefault="00A054E4" w:rsidP="006050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6050ED"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  <w:t>Конспект игры-путешествия</w:t>
      </w:r>
    </w:p>
    <w:p w14:paraId="6559235B" w14:textId="50658808" w:rsidR="006050ED" w:rsidRPr="006050ED" w:rsidRDefault="00A054E4" w:rsidP="006050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</w:pPr>
      <w:r w:rsidRPr="006050ED">
        <w:rPr>
          <w:rFonts w:ascii="Times New Roman" w:eastAsia="Times New Roman" w:hAnsi="Times New Roman" w:cs="Times New Roman"/>
          <w:b/>
          <w:color w:val="000000" w:themeColor="text1"/>
          <w:spacing w:val="3"/>
          <w:sz w:val="28"/>
          <w:szCs w:val="28"/>
          <w:lang w:eastAsia="ru-RU"/>
        </w:rPr>
        <w:t>«Путь равновесия»</w:t>
      </w:r>
    </w:p>
    <w:p w14:paraId="4DB4BF3B" w14:textId="093F8836" w:rsidR="00A054E4" w:rsidRPr="006050ED" w:rsidRDefault="00A975E1" w:rsidP="006050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pacing w:val="3"/>
          <w:sz w:val="28"/>
          <w:szCs w:val="28"/>
          <w:lang w:eastAsia="ru-RU"/>
        </w:rPr>
      </w:pPr>
      <w:r w:rsidRPr="006050ED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</w:rPr>
        <w:t>по программе мозжечковой стимуляции</w:t>
      </w:r>
      <w:r w:rsidR="003202DA" w:rsidRPr="006050ED">
        <w:rPr>
          <w:rFonts w:ascii="Times New Roman" w:hAnsi="Times New Roman" w:cs="Times New Roman"/>
          <w:bCs/>
          <w:color w:val="000000" w:themeColor="text1"/>
          <w:spacing w:val="-1"/>
          <w:sz w:val="28"/>
          <w:szCs w:val="28"/>
        </w:rPr>
        <w:t xml:space="preserve"> для детей старшего возраста</w:t>
      </w:r>
    </w:p>
    <w:p w14:paraId="0EA83A3E" w14:textId="31F3D9D8" w:rsidR="00FD0E7C" w:rsidRPr="006050ED" w:rsidRDefault="00A054E4" w:rsidP="006050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  <w:r w:rsidRPr="006050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Михеева Юлия Евгеньевна</w:t>
      </w:r>
      <w:r w:rsidR="006050ED" w:rsidRPr="006050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605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FD0E7C" w:rsidRPr="00605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отделения коррекционной педагогики,</w:t>
      </w:r>
    </w:p>
    <w:p w14:paraId="66CF0402" w14:textId="77777777" w:rsidR="00FD0E7C" w:rsidRPr="006050ED" w:rsidRDefault="00FD0E7C" w:rsidP="006050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ГОБУЗ МОДКБ Центр реабилитации для детей с патологией нервной системы,</w:t>
      </w:r>
    </w:p>
    <w:p w14:paraId="2E1D988E" w14:textId="72F8FD92" w:rsidR="00A054E4" w:rsidRPr="006050ED" w:rsidRDefault="00FD0E7C" w:rsidP="006050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5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Апатиты Мурманской обл.</w:t>
      </w:r>
    </w:p>
    <w:p w14:paraId="10FDC2A4" w14:textId="77777777" w:rsidR="006050ED" w:rsidRDefault="006050ED" w:rsidP="006050ED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</w:pPr>
    </w:p>
    <w:p w14:paraId="40725A1A" w14:textId="62206CE0" w:rsidR="00EF31BE" w:rsidRPr="006050ED" w:rsidRDefault="00EF31BE" w:rsidP="006050ED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000000" w:themeColor="text1"/>
          <w:spacing w:val="3"/>
          <w:sz w:val="28"/>
          <w:szCs w:val="28"/>
        </w:rPr>
      </w:pPr>
      <w:r w:rsidRPr="006050ED">
        <w:rPr>
          <w:rFonts w:ascii="Times New Roman" w:hAnsi="Times New Roman" w:cs="Times New Roman"/>
          <w:bCs w:val="0"/>
          <w:color w:val="000000" w:themeColor="text1"/>
          <w:spacing w:val="3"/>
          <w:sz w:val="28"/>
          <w:szCs w:val="28"/>
        </w:rPr>
        <w:t>Цель занятия</w:t>
      </w:r>
      <w:r w:rsidR="004910A3" w:rsidRPr="006050ED">
        <w:rPr>
          <w:rFonts w:ascii="Times New Roman" w:hAnsi="Times New Roman" w:cs="Times New Roman"/>
          <w:bCs w:val="0"/>
          <w:color w:val="000000" w:themeColor="text1"/>
          <w:spacing w:val="3"/>
          <w:sz w:val="28"/>
          <w:szCs w:val="28"/>
        </w:rPr>
        <w:t>:</w:t>
      </w:r>
    </w:p>
    <w:p w14:paraId="7DF75B1A" w14:textId="77777777" w:rsidR="00EF31BE" w:rsidRPr="006050ED" w:rsidRDefault="00EF31BE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Развитие координации, баланса и командного взаимодействия через игровые задания с использованием специализированного оборудования.</w:t>
      </w:r>
    </w:p>
    <w:p w14:paraId="156EF57A" w14:textId="77777777" w:rsidR="00EF31BE" w:rsidRPr="006050ED" w:rsidRDefault="00EF31BE" w:rsidP="006050ED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</w:pPr>
      <w:r w:rsidRPr="006050ED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>Задачи</w:t>
      </w:r>
      <w:r w:rsidR="004910A3" w:rsidRPr="006050ED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>:</w:t>
      </w:r>
    </w:p>
    <w:p w14:paraId="5CCBF4B4" w14:textId="77777777" w:rsidR="00EF31BE" w:rsidRPr="006050ED" w:rsidRDefault="00EF31BE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a4"/>
          <w:rFonts w:eastAsiaTheme="majorEastAsia"/>
          <w:b w:val="0"/>
          <w:color w:val="000000" w:themeColor="text1"/>
          <w:spacing w:val="3"/>
          <w:sz w:val="28"/>
          <w:szCs w:val="28"/>
        </w:rPr>
        <w:t>Образовательные:</w:t>
      </w:r>
    </w:p>
    <w:p w14:paraId="17777DC0" w14:textId="77777777" w:rsidR="00EF31BE" w:rsidRPr="006050ED" w:rsidRDefault="00EF31BE" w:rsidP="006050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Освоение техники выполнения упражнений на балансировочном оборудовании</w:t>
      </w:r>
    </w:p>
    <w:p w14:paraId="5E1FF8DA" w14:textId="77777777" w:rsidR="00EF31BE" w:rsidRPr="006050ED" w:rsidRDefault="00EF31BE" w:rsidP="006050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Формирование навыков безопасного выполнения упражнений</w:t>
      </w:r>
    </w:p>
    <w:p w14:paraId="0B9AB5B0" w14:textId="77777777" w:rsidR="00EF31BE" w:rsidRPr="006050ED" w:rsidRDefault="00EF31BE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a4"/>
          <w:rFonts w:eastAsiaTheme="majorEastAsia"/>
          <w:b w:val="0"/>
          <w:color w:val="000000" w:themeColor="text1"/>
          <w:spacing w:val="3"/>
          <w:sz w:val="28"/>
          <w:szCs w:val="28"/>
        </w:rPr>
        <w:t>Развивающие:</w:t>
      </w:r>
    </w:p>
    <w:p w14:paraId="4938E965" w14:textId="77777777" w:rsidR="00EF31BE" w:rsidRPr="006050ED" w:rsidRDefault="00EF31BE" w:rsidP="006050E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Развитие координации движений и чувства равновесия</w:t>
      </w:r>
    </w:p>
    <w:p w14:paraId="275E93F8" w14:textId="77777777" w:rsidR="00EF31BE" w:rsidRPr="006050ED" w:rsidRDefault="00EF31BE" w:rsidP="006050E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Развитие внимания (концентрации, переключения)</w:t>
      </w:r>
    </w:p>
    <w:p w14:paraId="725F677C" w14:textId="77777777" w:rsidR="006B1B62" w:rsidRPr="006050ED" w:rsidRDefault="006B1B62" w:rsidP="006050E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 xml:space="preserve">Развитие памяти </w:t>
      </w:r>
    </w:p>
    <w:p w14:paraId="5111EA72" w14:textId="77777777" w:rsidR="00EF31BE" w:rsidRPr="006050ED" w:rsidRDefault="00EF31BE" w:rsidP="006050E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Развитие пространственной ориентации</w:t>
      </w:r>
    </w:p>
    <w:p w14:paraId="375BEE8E" w14:textId="77777777" w:rsidR="00EF31BE" w:rsidRPr="006050ED" w:rsidRDefault="00EF31BE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a4"/>
          <w:rFonts w:eastAsiaTheme="majorEastAsia"/>
          <w:b w:val="0"/>
          <w:color w:val="000000" w:themeColor="text1"/>
          <w:spacing w:val="3"/>
          <w:sz w:val="28"/>
          <w:szCs w:val="28"/>
        </w:rPr>
        <w:t>Воспитательные:</w:t>
      </w:r>
    </w:p>
    <w:p w14:paraId="5CDBA0F0" w14:textId="77777777" w:rsidR="00EF31BE" w:rsidRPr="006050ED" w:rsidRDefault="00EF31BE" w:rsidP="006050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Формирование командного духа</w:t>
      </w:r>
    </w:p>
    <w:p w14:paraId="70BA11D8" w14:textId="77777777" w:rsidR="008A7D2B" w:rsidRPr="006050ED" w:rsidRDefault="00EF31BE" w:rsidP="006050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Воспитание целеустремленности</w:t>
      </w:r>
    </w:p>
    <w:p w14:paraId="2D4B7292" w14:textId="77777777" w:rsidR="008A7D2B" w:rsidRPr="006050ED" w:rsidRDefault="008A7D2B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bCs/>
          <w:color w:val="000000" w:themeColor="text1"/>
          <w:spacing w:val="-1"/>
          <w:sz w:val="28"/>
          <w:szCs w:val="28"/>
        </w:rPr>
        <w:t xml:space="preserve">Интеграция образовательных областей: </w:t>
      </w:r>
      <w:r w:rsidRPr="006050ED">
        <w:rPr>
          <w:color w:val="000000" w:themeColor="text1"/>
          <w:spacing w:val="-1"/>
          <w:sz w:val="28"/>
          <w:szCs w:val="28"/>
        </w:rPr>
        <w:t xml:space="preserve">физическое развитие и социально-коммуникативное развитие </w:t>
      </w:r>
    </w:p>
    <w:p w14:paraId="4277227B" w14:textId="77777777" w:rsidR="00EF31BE" w:rsidRPr="006050ED" w:rsidRDefault="008A7D2B" w:rsidP="006050ED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</w:pPr>
      <w:r w:rsidRPr="006050ED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>О</w:t>
      </w:r>
      <w:r w:rsidR="00EF31BE" w:rsidRPr="006050ED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>борудование</w:t>
      </w:r>
      <w:r w:rsidR="004910A3" w:rsidRPr="006050ED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>:</w:t>
      </w:r>
    </w:p>
    <w:p w14:paraId="6F72A18C" w14:textId="77777777" w:rsidR="00EF31BE" w:rsidRPr="006050ED" w:rsidRDefault="00EF31BE" w:rsidP="006050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Балансировочный мостик</w:t>
      </w:r>
    </w:p>
    <w:p w14:paraId="1BAC6209" w14:textId="77777777" w:rsidR="00EF31BE" w:rsidRPr="006050ED" w:rsidRDefault="00EF31BE" w:rsidP="006050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Доска Бильгоу</w:t>
      </w:r>
    </w:p>
    <w:p w14:paraId="3F39B595" w14:textId="77777777" w:rsidR="00EF31BE" w:rsidRPr="006050ED" w:rsidRDefault="00EF31BE" w:rsidP="006050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>Нейроклассики</w:t>
      </w:r>
    </w:p>
    <w:p w14:paraId="23F7E574" w14:textId="77777777" w:rsidR="00EF31BE" w:rsidRPr="006050ED" w:rsidRDefault="00EF31BE" w:rsidP="006050E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color w:val="000000" w:themeColor="text1"/>
          <w:spacing w:val="3"/>
          <w:sz w:val="28"/>
          <w:szCs w:val="28"/>
        </w:rPr>
        <w:t xml:space="preserve">Дополнительные материалы (сенсорные мешочки, </w:t>
      </w:r>
      <w:r w:rsidR="00B50B2B" w:rsidRPr="006050ED">
        <w:rPr>
          <w:color w:val="000000" w:themeColor="text1"/>
          <w:spacing w:val="3"/>
          <w:sz w:val="28"/>
          <w:szCs w:val="28"/>
        </w:rPr>
        <w:t>карточки с изображениями</w:t>
      </w:r>
      <w:r w:rsidR="000264FD" w:rsidRPr="006050ED">
        <w:rPr>
          <w:color w:val="000000" w:themeColor="text1"/>
          <w:sz w:val="28"/>
          <w:szCs w:val="28"/>
        </w:rPr>
        <w:t xml:space="preserve"> барабана, пирамидки, юлы, робот</w:t>
      </w:r>
      <w:r w:rsidR="006C44C3" w:rsidRPr="006050ED">
        <w:rPr>
          <w:color w:val="000000" w:themeColor="text1"/>
          <w:sz w:val="28"/>
          <w:szCs w:val="28"/>
        </w:rPr>
        <w:t>а, кубиков</w:t>
      </w:r>
      <w:r w:rsidRPr="006050ED">
        <w:rPr>
          <w:color w:val="000000" w:themeColor="text1"/>
          <w:spacing w:val="3"/>
          <w:sz w:val="28"/>
          <w:szCs w:val="28"/>
        </w:rPr>
        <w:t>)</w:t>
      </w:r>
      <w:r w:rsidR="006C44C3" w:rsidRPr="006050ED">
        <w:rPr>
          <w:color w:val="000000" w:themeColor="text1"/>
          <w:spacing w:val="3"/>
          <w:sz w:val="28"/>
          <w:szCs w:val="28"/>
        </w:rPr>
        <w:t>.</w:t>
      </w:r>
    </w:p>
    <w:p w14:paraId="3042DCD8" w14:textId="77777777" w:rsidR="00A975E1" w:rsidRPr="006050ED" w:rsidRDefault="00A975E1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1F170C" w14:textId="77777777" w:rsidR="00EF31BE" w:rsidRPr="006050ED" w:rsidRDefault="00EF31BE" w:rsidP="006050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</w:p>
    <w:p w14:paraId="13C3F344" w14:textId="77777777" w:rsidR="00020429" w:rsidRPr="006050ED" w:rsidRDefault="006B1B62" w:rsidP="006050ED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1. Вводная часть (5</w:t>
      </w:r>
      <w:r w:rsidR="00EF31BE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минут)</w:t>
      </w:r>
    </w:p>
    <w:p w14:paraId="5F582B41" w14:textId="77777777" w:rsidR="00F248BB" w:rsidRPr="006050ED" w:rsidRDefault="00020429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bCs/>
          <w:color w:val="000000" w:themeColor="text1"/>
          <w:spacing w:val="3"/>
          <w:sz w:val="28"/>
          <w:szCs w:val="28"/>
        </w:rPr>
        <w:t xml:space="preserve">Дорогие ребята! </w:t>
      </w:r>
      <w:r w:rsidR="00787000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Сегодня нас ждёт удивительное путешествие</w:t>
      </w:r>
      <w:r w:rsidR="00F248BB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 в волшебную страну Баланс</w:t>
      </w:r>
      <w:r w:rsidR="00A96A82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-</w:t>
      </w:r>
      <w:r w:rsidR="00F248BB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Град, где живут ловкие ак</w:t>
      </w:r>
      <w:r w:rsidR="00D51A45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 xml:space="preserve">робаты и происходят невероятные </w:t>
      </w:r>
      <w:r w:rsidR="00F248BB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открытия равновесия!</w:t>
      </w:r>
    </w:p>
    <w:p w14:paraId="54803541" w14:textId="77777777" w:rsidR="00F248BB" w:rsidRPr="006050ED" w:rsidRDefault="00F248BB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Давайте вместе создадим хорошее настроение для нашего путешествия:</w:t>
      </w:r>
    </w:p>
    <w:p w14:paraId="5587D3E1" w14:textId="77777777" w:rsidR="00F248BB" w:rsidRPr="006050ED" w:rsidRDefault="00F248BB" w:rsidP="006050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bCs/>
          <w:color w:val="000000" w:themeColor="text1"/>
          <w:spacing w:val="3"/>
          <w:sz w:val="28"/>
          <w:szCs w:val="28"/>
        </w:rPr>
        <w:t>Встаньте в круг</w:t>
      </w: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 и возьмитесь за руки</w:t>
      </w:r>
    </w:p>
    <w:p w14:paraId="56D853B3" w14:textId="77777777" w:rsidR="00F248BB" w:rsidRPr="006050ED" w:rsidRDefault="00F248BB" w:rsidP="006050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bCs/>
          <w:color w:val="000000" w:themeColor="text1"/>
          <w:spacing w:val="3"/>
          <w:sz w:val="28"/>
          <w:szCs w:val="28"/>
        </w:rPr>
        <w:lastRenderedPageBreak/>
        <w:t>Улыбнитесь</w:t>
      </w: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 рядом стоящему другу</w:t>
      </w:r>
    </w:p>
    <w:p w14:paraId="440FE89F" w14:textId="77777777" w:rsidR="00F248BB" w:rsidRPr="006050ED" w:rsidRDefault="00F248BB" w:rsidP="006050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bCs/>
          <w:color w:val="000000" w:themeColor="text1"/>
          <w:spacing w:val="3"/>
          <w:sz w:val="28"/>
          <w:szCs w:val="28"/>
        </w:rPr>
        <w:t>Пожелайте</w:t>
      </w: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 друг другу доброго дня</w:t>
      </w:r>
    </w:p>
    <w:p w14:paraId="315BF980" w14:textId="77777777" w:rsidR="00F248BB" w:rsidRPr="006050ED" w:rsidRDefault="00F248BB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В БалансГраде есть особые правила</w:t>
      </w:r>
      <w:r w:rsidR="008A7D2B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 xml:space="preserve"> путешественников</w:t>
      </w: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:</w:t>
      </w:r>
    </w:p>
    <w:p w14:paraId="307F5FE5" w14:textId="77777777" w:rsidR="00F248BB" w:rsidRPr="006050ED" w:rsidRDefault="00F248BB" w:rsidP="006050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Помогать друг другу</w:t>
      </w:r>
    </w:p>
    <w:p w14:paraId="218E971B" w14:textId="77777777" w:rsidR="00F248BB" w:rsidRPr="006050ED" w:rsidRDefault="00F248BB" w:rsidP="006050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Быть внимательными</w:t>
      </w:r>
    </w:p>
    <w:p w14:paraId="7647A226" w14:textId="77777777" w:rsidR="00F248BB" w:rsidRPr="006050ED" w:rsidRDefault="00F248BB" w:rsidP="006050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Стараться выполнять задания точно</w:t>
      </w:r>
    </w:p>
    <w:p w14:paraId="3524869D" w14:textId="77777777" w:rsidR="00F248BB" w:rsidRPr="006050ED" w:rsidRDefault="00F248BB" w:rsidP="006050E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Поддерживать друзей</w:t>
      </w:r>
    </w:p>
    <w:p w14:paraId="554D03C9" w14:textId="77777777" w:rsidR="00F248BB" w:rsidRPr="006050ED" w:rsidRDefault="00F248BB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bCs/>
          <w:color w:val="000000" w:themeColor="text1"/>
          <w:spacing w:val="3"/>
          <w:sz w:val="28"/>
          <w:szCs w:val="28"/>
        </w:rPr>
        <w:t>Готовы к приключениям?</w:t>
      </w:r>
    </w:p>
    <w:p w14:paraId="06970C31" w14:textId="77777777" w:rsidR="00F248BB" w:rsidRPr="006050ED" w:rsidRDefault="00F248BB" w:rsidP="006050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Поднимите руки те, кто любит играть</w:t>
      </w:r>
    </w:p>
    <w:p w14:paraId="6BBB62EE" w14:textId="77777777" w:rsidR="00F248BB" w:rsidRPr="006050ED" w:rsidRDefault="00F248BB" w:rsidP="006050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Топните ножкой те, кто хочет учиться</w:t>
      </w:r>
      <w:r w:rsidR="00A96A82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 xml:space="preserve"> новому</w:t>
      </w:r>
    </w:p>
    <w:p w14:paraId="0ECF27F8" w14:textId="77777777" w:rsidR="00A96A82" w:rsidRPr="006050ED" w:rsidRDefault="00F248BB" w:rsidP="006050E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Похлопайте те, кто готов помогать друзьям</w:t>
      </w:r>
    </w:p>
    <w:p w14:paraId="3C3D10F6" w14:textId="77777777" w:rsidR="00F248BB" w:rsidRPr="006050ED" w:rsidRDefault="00F248BB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В путь, друзья! Нас ждут интересные задания</w:t>
      </w:r>
      <w:r w:rsidR="00A96A82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 xml:space="preserve"> и</w:t>
      </w:r>
      <w:r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> весёлые игры</w:t>
      </w:r>
      <w:r w:rsidR="00A96A82" w:rsidRPr="006050ED">
        <w:rPr>
          <w:rStyle w:val="markdown-word"/>
          <w:rFonts w:eastAsiaTheme="majorEastAsia"/>
          <w:color w:val="000000" w:themeColor="text1"/>
          <w:spacing w:val="3"/>
          <w:sz w:val="28"/>
          <w:szCs w:val="28"/>
        </w:rPr>
        <w:t xml:space="preserve">. </w:t>
      </w:r>
    </w:p>
    <w:p w14:paraId="0DC08C3B" w14:textId="733421F6" w:rsidR="00A96A82" w:rsidRPr="006050ED" w:rsidRDefault="00A96A82" w:rsidP="00605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6050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«Друзья мои, в пути не торопитесь,</w:t>
      </w:r>
      <w:r w:rsidRPr="006050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  <w:t>Спокойно, плавно в путь пуститесь.</w:t>
      </w:r>
      <w:r w:rsidRPr="006050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  <w:t>Где равновесие -там сила и успех,</w:t>
      </w:r>
      <w:r w:rsidRPr="006050ED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br/>
        <w:t>Где дружба - там удача для всех!»</w:t>
      </w:r>
    </w:p>
    <w:p w14:paraId="2ED06543" w14:textId="77777777" w:rsidR="00A96A82" w:rsidRPr="006050ED" w:rsidRDefault="00A96A82" w:rsidP="00605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14:paraId="0BC98D2A" w14:textId="77777777" w:rsidR="00EF31BE" w:rsidRPr="006050ED" w:rsidRDefault="00EF31BE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Основная часть </w:t>
      </w:r>
      <w:r w:rsidR="006B1B62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(20</w:t>
      </w:r>
      <w:r w:rsidR="00A96A82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минут)</w:t>
      </w:r>
    </w:p>
    <w:p w14:paraId="4E394538" w14:textId="77777777" w:rsidR="00EF31BE" w:rsidRPr="006050ED" w:rsidRDefault="00EF31BE" w:rsidP="006050E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color w:val="000000" w:themeColor="text1"/>
          <w:spacing w:val="3"/>
          <w:sz w:val="28"/>
          <w:szCs w:val="28"/>
        </w:rPr>
      </w:pPr>
      <w:r w:rsidRPr="006050ED">
        <w:rPr>
          <w:b w:val="0"/>
          <w:color w:val="000000" w:themeColor="text1"/>
          <w:sz w:val="28"/>
          <w:szCs w:val="28"/>
        </w:rPr>
        <w:t xml:space="preserve">Станция 1: </w:t>
      </w:r>
      <w:r w:rsidR="00A96A82" w:rsidRPr="006050ED">
        <w:rPr>
          <w:rStyle w:val="markdown-word"/>
          <w:b w:val="0"/>
          <w:color w:val="000000" w:themeColor="text1"/>
          <w:spacing w:val="3"/>
          <w:sz w:val="28"/>
          <w:szCs w:val="28"/>
        </w:rPr>
        <w:t>«Волшебный мостик в БалансГрад»</w:t>
      </w:r>
    </w:p>
    <w:p w14:paraId="062161B2" w14:textId="77777777" w:rsidR="00EF31BE" w:rsidRPr="006050ED" w:rsidRDefault="00A96A82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«По мосточку мы идём,</w:t>
      </w:r>
      <w:r w:rsidRPr="006050E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Равновесие найдём,</w:t>
      </w:r>
      <w:r w:rsidRPr="006050E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Смело, дружно, не спеша -</w:t>
      </w:r>
      <w:r w:rsidRPr="006050E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 БалансГрад попасть пора!»</w:t>
      </w:r>
    </w:p>
    <w:p w14:paraId="49AD8FCD" w14:textId="77777777" w:rsidR="00EF31BE" w:rsidRPr="006050ED" w:rsidRDefault="00A96A82" w:rsidP="006050E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Дети прохолят по «мостику»</w:t>
      </w:r>
      <w:r w:rsidR="009069B0" w:rsidRPr="006050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227296C6" w14:textId="77777777" w:rsidR="00EF31BE" w:rsidRPr="006050ED" w:rsidRDefault="00EF31BE" w:rsidP="006050ED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С мешочком на голове</w:t>
      </w:r>
    </w:p>
    <w:p w14:paraId="210EE19B" w14:textId="77777777" w:rsidR="00EF31BE" w:rsidRPr="006050ED" w:rsidRDefault="00EF31BE" w:rsidP="006050ED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С закрытыми глазами</w:t>
      </w:r>
    </w:p>
    <w:p w14:paraId="52F1A936" w14:textId="77777777" w:rsidR="00EF31BE" w:rsidRPr="006050ED" w:rsidRDefault="00A96A82" w:rsidP="006050ED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Спиной вперед</w:t>
      </w:r>
    </w:p>
    <w:p w14:paraId="1BF55569" w14:textId="77777777" w:rsidR="00EF31BE" w:rsidRPr="006050ED" w:rsidRDefault="00EF31BE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Станция 2: «</w:t>
      </w:r>
      <w:r w:rsidR="006B1B62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Заколдованные тропинки</w:t>
      </w: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2DDA59FD" w14:textId="77777777" w:rsidR="00963795" w:rsidRPr="006050ED" w:rsidRDefault="00963795" w:rsidP="006050E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полу разложены нейроклассики (3 на 3) в центе каждого круга находится карточка с изображением предмета (барабан, пирамидка, юла, робот, кубики). Ребенку предлагается карта, на которой обозначен путь следования по лабиринту.</w:t>
      </w:r>
    </w:p>
    <w:p w14:paraId="2CBB0545" w14:textId="77777777" w:rsidR="00963795" w:rsidRPr="006050ED" w:rsidRDefault="00F248BB" w:rsidP="006050ED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i/>
          <w:color w:val="000000" w:themeColor="text1"/>
          <w:spacing w:val="3"/>
          <w:sz w:val="28"/>
          <w:szCs w:val="28"/>
          <w:shd w:val="clear" w:color="auto" w:fill="FFFFFF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перед вами </w:t>
      </w:r>
      <w:r w:rsidR="003A0CE6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карта, вам необходимо запомнить последовательность предмето</w:t>
      </w:r>
      <w:r w:rsidR="009069B0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в на пути и преодолеть лабиринт</w:t>
      </w:r>
      <w:r w:rsidR="00963795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3795" w:rsidRPr="006050ED">
        <w:rPr>
          <w:rStyle w:val="20"/>
          <w:rFonts w:eastAsiaTheme="minorHAnsi"/>
          <w:b w:val="0"/>
          <w:color w:val="000000" w:themeColor="text1"/>
          <w:spacing w:val="3"/>
          <w:sz w:val="28"/>
          <w:szCs w:val="28"/>
          <w:shd w:val="clear" w:color="auto" w:fill="FFFFFF"/>
        </w:rPr>
        <w:t xml:space="preserve"> </w:t>
      </w:r>
      <w:r w:rsidR="00963795" w:rsidRPr="006050ED">
        <w:rPr>
          <w:rStyle w:val="markdown-word"/>
          <w:rFonts w:ascii="Times New Roman" w:hAnsi="Times New Roman" w:cs="Times New Roman"/>
          <w:i/>
          <w:color w:val="000000" w:themeColor="text1"/>
          <w:spacing w:val="3"/>
          <w:sz w:val="28"/>
          <w:szCs w:val="28"/>
          <w:shd w:val="clear" w:color="auto" w:fill="FFFFFF"/>
        </w:rPr>
        <w:t>Каждый ребёнок получает возможность рассмотреть карточку.</w:t>
      </w:r>
    </w:p>
    <w:p w14:paraId="1DC5F10D" w14:textId="77777777" w:rsidR="00EF31BE" w:rsidRPr="006050ED" w:rsidRDefault="00963795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Дети по очереди прыгают из круга в круг</w:t>
      </w:r>
      <w:r w:rsidR="00B27CCE"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на двух ногах</w:t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</w:rPr>
        <w:t>. В каждом круге нужно: назвать предмет на карточке, повторить название предыдущего предмета, сохранить последовательность в памяти.</w:t>
      </w:r>
      <w:r w:rsidR="009069B0" w:rsidRPr="006050E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</w:p>
    <w:p w14:paraId="4DBD300D" w14:textId="77777777" w:rsidR="00EF31BE" w:rsidRPr="006050ED" w:rsidRDefault="00EF31BE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Станция 3: «</w:t>
      </w:r>
      <w:r w:rsidR="00B50B2B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Веселая рыбалка</w:t>
      </w:r>
      <w:r w:rsidR="009069B0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DE942A1" w14:textId="77777777" w:rsidR="00EF31BE" w:rsidRPr="006050ED" w:rsidRDefault="00B50B2B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Задание проводится в парах, стоя на балансировочной доске Бильгоу, один р</w:t>
      </w:r>
      <w:r w:rsidR="00B27CCE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ебенок держит в руках ведерк</w:t>
      </w: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ребенок, стоящий напротив бросает мешочки, задача поймать как можно больше мешочков в ведерко.  </w:t>
      </w:r>
    </w:p>
    <w:p w14:paraId="28AE0783" w14:textId="77777777" w:rsidR="00EF31BE" w:rsidRPr="006050ED" w:rsidRDefault="006B1B62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3. Заключительная часть (5</w:t>
      </w:r>
      <w:r w:rsidR="00EF31BE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минут)</w:t>
      </w:r>
    </w:p>
    <w:p w14:paraId="3762EB28" w14:textId="77777777" w:rsidR="00B27CCE" w:rsidRPr="006050ED" w:rsidRDefault="00B27CCE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color w:val="000000" w:themeColor="text1"/>
          <w:spacing w:val="3"/>
          <w:sz w:val="28"/>
          <w:szCs w:val="28"/>
          <w:shd w:val="clear" w:color="auto" w:fill="FFFFFF"/>
        </w:rPr>
        <w:lastRenderedPageBreak/>
        <w:t>Дорогие путешественники! Наше удивительное путешествие подходит к    концу. Давайте встанем в волшебный круг, чтобы поделиться своими впечат</w:t>
      </w:r>
      <w:r w:rsidR="005E5519" w:rsidRPr="006050ED">
        <w:rPr>
          <w:rStyle w:val="markdown-word"/>
          <w:color w:val="000000" w:themeColor="text1"/>
          <w:spacing w:val="3"/>
          <w:sz w:val="28"/>
          <w:szCs w:val="28"/>
          <w:shd w:val="clear" w:color="auto" w:fill="FFFFFF"/>
        </w:rPr>
        <w:t>-</w:t>
      </w:r>
      <w:r w:rsidRPr="006050ED">
        <w:rPr>
          <w:rStyle w:val="markdown-word"/>
          <w:color w:val="000000" w:themeColor="text1"/>
          <w:spacing w:val="3"/>
          <w:sz w:val="28"/>
          <w:szCs w:val="28"/>
          <w:shd w:val="clear" w:color="auto" w:fill="FFFFFF"/>
        </w:rPr>
        <w:t xml:space="preserve">лениями: </w:t>
      </w:r>
    </w:p>
    <w:p w14:paraId="68E42AB5" w14:textId="77777777" w:rsidR="00B27CCE" w:rsidRPr="006050ED" w:rsidRDefault="00B27CCE" w:rsidP="006050ED">
      <w:pPr>
        <w:pStyle w:val="a3"/>
        <w:shd w:val="clear" w:color="auto" w:fill="FFFFFF"/>
        <w:spacing w:before="0" w:beforeAutospacing="0" w:after="0" w:afterAutospacing="0"/>
        <w:jc w:val="both"/>
        <w:rPr>
          <w:rStyle w:val="markdown-word"/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color w:val="000000" w:themeColor="text1"/>
          <w:spacing w:val="3"/>
          <w:sz w:val="28"/>
          <w:szCs w:val="28"/>
        </w:rPr>
        <w:t>Рефлексия:</w:t>
      </w:r>
    </w:p>
    <w:p w14:paraId="14473F0B" w14:textId="77777777" w:rsidR="00B27CCE" w:rsidRPr="006050ED" w:rsidRDefault="00B27CCE" w:rsidP="006050E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color w:val="000000" w:themeColor="text1"/>
          <w:spacing w:val="3"/>
          <w:sz w:val="28"/>
          <w:szCs w:val="28"/>
        </w:rPr>
        <w:t>Что было самым интересным?</w:t>
      </w:r>
    </w:p>
    <w:p w14:paraId="0C4A41F2" w14:textId="77777777" w:rsidR="00B27CCE" w:rsidRPr="006050ED" w:rsidRDefault="00B27CCE" w:rsidP="006050E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color w:val="000000" w:themeColor="text1"/>
          <w:spacing w:val="3"/>
          <w:sz w:val="28"/>
          <w:szCs w:val="28"/>
        </w:rPr>
        <w:t>Чему научились?</w:t>
      </w:r>
    </w:p>
    <w:p w14:paraId="17D09631" w14:textId="77777777" w:rsidR="00EF31BE" w:rsidRPr="006050ED" w:rsidRDefault="00B27CCE" w:rsidP="006050E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markdown-word"/>
          <w:color w:val="000000" w:themeColor="text1"/>
          <w:spacing w:val="3"/>
          <w:sz w:val="28"/>
          <w:szCs w:val="28"/>
        </w:rPr>
      </w:pPr>
      <w:r w:rsidRPr="006050ED">
        <w:rPr>
          <w:rStyle w:val="markdown-word"/>
          <w:color w:val="000000" w:themeColor="text1"/>
          <w:spacing w:val="3"/>
          <w:sz w:val="28"/>
          <w:szCs w:val="28"/>
        </w:rPr>
        <w:t>Что было сложно?</w:t>
      </w:r>
    </w:p>
    <w:p w14:paraId="381E8EE6" w14:textId="77777777" w:rsidR="00EF31BE" w:rsidRPr="006050ED" w:rsidRDefault="00EF31BE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</w:t>
      </w:r>
      <w:r w:rsidR="009A6887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награждение участников</w:t>
      </w:r>
      <w:r w:rsidR="00B27CCE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5CD0C5" w14:textId="77777777" w:rsidR="009A6887" w:rsidRPr="006050ED" w:rsidRDefault="00B27CCE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«В БалансГраде побывали,</w:t>
      </w:r>
      <w:r w:rsidRPr="006050E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Много нового узнали,</w:t>
      </w:r>
      <w:r w:rsidRPr="006050E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Друзей хороших здесь нашли,</w:t>
      </w:r>
      <w:r w:rsidRPr="006050ED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6050ED">
        <w:rPr>
          <w:rStyle w:val="markdown-word"/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Весело время провели!»</w:t>
      </w:r>
    </w:p>
    <w:p w14:paraId="0EC1C66C" w14:textId="77777777" w:rsidR="00B27CCE" w:rsidRPr="006050ED" w:rsidRDefault="009A6887" w:rsidP="00605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Желаю вам не останавливаться на достигнутом, продолжать верить в себя, оставаться такими же целеустремлёнными! С гордостью носи</w:t>
      </w:r>
      <w:r w:rsidR="000162CA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е свои медали и помните: самое главное – это не сама награда, а путь, который вы прошли, и те качества, которые в себе открыли! Вперёд к новым победам! Вы - настоящие чемпионы равновесия!</w:t>
      </w:r>
      <w:r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7CCE" w:rsidRPr="006050ED">
        <w:rPr>
          <w:rFonts w:ascii="Times New Roman" w:hAnsi="Times New Roman" w:cs="Times New Roman"/>
          <w:color w:val="000000" w:themeColor="text1"/>
          <w:sz w:val="28"/>
          <w:szCs w:val="28"/>
        </w:rPr>
        <w:t>До новых встреч в волшебных странах!</w:t>
      </w:r>
    </w:p>
    <w:p w14:paraId="3AE5E132" w14:textId="77777777" w:rsidR="005D6A28" w:rsidRPr="00A054E4" w:rsidRDefault="005D6A28" w:rsidP="00EF31BE">
      <w:pPr>
        <w:rPr>
          <w:rFonts w:ascii="Times New Roman" w:hAnsi="Times New Roman" w:cs="Times New Roman"/>
          <w:sz w:val="28"/>
          <w:szCs w:val="28"/>
        </w:rPr>
      </w:pPr>
    </w:p>
    <w:p w14:paraId="1FFD0B57" w14:textId="77777777" w:rsidR="00D51A45" w:rsidRPr="00A054E4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49A8C9B8" w14:textId="77777777" w:rsidR="00D51A45" w:rsidRPr="00A054E4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73BA5A13" w14:textId="77777777" w:rsidR="00D51A45" w:rsidRPr="00A054E4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4F1E7107" w14:textId="77777777" w:rsidR="00A054E4" w:rsidRDefault="00A054E4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DB1884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875A963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C5A6BE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BE06708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97A5E9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6E1605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497E6F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05784D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428821B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E0A006" w14:textId="77777777" w:rsidR="006050ED" w:rsidRDefault="006050ED" w:rsidP="00D51A4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E3098F" w14:textId="4BACF88A" w:rsidR="00D51A45" w:rsidRPr="006050ED" w:rsidRDefault="00D51A45" w:rsidP="00D51A4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050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</w:t>
      </w:r>
      <w:r w:rsidR="00824B79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69F2A1FE" w14:textId="77777777" w:rsidR="00D51A45" w:rsidRDefault="00D51A45" w:rsidP="00D51A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7065423" wp14:editId="28D695F6">
            <wp:simplePos x="485775" y="1689100"/>
            <wp:positionH relativeFrom="margin">
              <wp:align>center</wp:align>
            </wp:positionH>
            <wp:positionV relativeFrom="margin">
              <wp:align>center</wp:align>
            </wp:positionV>
            <wp:extent cx="7950200" cy="6746875"/>
            <wp:effectExtent l="0" t="7938" r="4763" b="4762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rYjQU3gDoXYqOxtF3TQ2COnYgMlcGxh1qRe6zJhiCZx0BpN0KJl2uzMrqME_oN10YhUN8FAoAVKOJjdXXrmz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50200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D6E75" w14:textId="77777777" w:rsidR="00D51A45" w:rsidRDefault="00D51A45" w:rsidP="00D51A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43D0A3" wp14:editId="03A7E7FE">
            <wp:extent cx="5940425" cy="8401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2IQLIZPSGhQ2OCGa7PQvThQ0QNxEFYCmUyYFFyxWPQaU5RbTRiQQHWFwplLOHy_PDVCpxxST2ABq44OtUMo-w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34888" w14:textId="77777777" w:rsidR="00D51A45" w:rsidRDefault="00D51A45" w:rsidP="00D51A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7BA887" wp14:editId="31FD3828">
            <wp:extent cx="5940425" cy="84016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dY9bsjxttxxrE6jFj-gQf6jDiivc-g1x7KhHE12eYxETjxW8jpjUV8Q3kR77M1xWLRvtXv6jnZkQIzaHa4R6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274EF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780C9B1C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16A77A69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602CB3" wp14:editId="369FA485">
            <wp:extent cx="5940425" cy="8401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qHppXOrrNVbVb8n6itXpWNi62y_ZaQ2fez4ezPpePOW-49u6eJr0CHm2eURBcuJPe-P0yjBl05FgMlgTe1ZGn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FBDBA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20EE4929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70797366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57765D3" wp14:editId="708A0B84">
            <wp:extent cx="5940425" cy="84016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ciRSfSow-ErafmhCtpL1ZaFwDFNIFB85LBRpm1iqQoWaoAWa5Tah3e3VTgbaVdYjsqhK95OAcDF7tJIMlv0-M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F129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68CC9B51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0C6F6226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AE8CC2C" wp14:editId="4FEDB2B0">
            <wp:extent cx="5940425" cy="84016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rflblT-4yptVCCZnRF6CDJCtDjdNTf9VZb5LMhosbYPhl8PnxErBuygSXhDs_lfIB4KUMHE7mhn_OiDFqCeeOv_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F89D" w14:textId="77777777" w:rsidR="00D51A45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p w14:paraId="47926A57" w14:textId="77777777" w:rsidR="00D51A45" w:rsidRPr="00EF31BE" w:rsidRDefault="00D51A45" w:rsidP="00EF31BE">
      <w:pPr>
        <w:rPr>
          <w:rFonts w:ascii="Times New Roman" w:hAnsi="Times New Roman" w:cs="Times New Roman"/>
          <w:sz w:val="28"/>
          <w:szCs w:val="28"/>
        </w:rPr>
      </w:pPr>
    </w:p>
    <w:sectPr w:rsidR="00D51A45" w:rsidRPr="00EF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6A5"/>
    <w:multiLevelType w:val="multilevel"/>
    <w:tmpl w:val="8E80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F56CD"/>
    <w:multiLevelType w:val="multilevel"/>
    <w:tmpl w:val="2B9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51B57"/>
    <w:multiLevelType w:val="multilevel"/>
    <w:tmpl w:val="2B9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94308"/>
    <w:multiLevelType w:val="multilevel"/>
    <w:tmpl w:val="BD10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A2E37"/>
    <w:multiLevelType w:val="multilevel"/>
    <w:tmpl w:val="2B9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F629C"/>
    <w:multiLevelType w:val="multilevel"/>
    <w:tmpl w:val="2B9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F3236"/>
    <w:multiLevelType w:val="multilevel"/>
    <w:tmpl w:val="E160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955C9"/>
    <w:multiLevelType w:val="multilevel"/>
    <w:tmpl w:val="943A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A1F53"/>
    <w:multiLevelType w:val="multilevel"/>
    <w:tmpl w:val="CF5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0D32B5"/>
    <w:multiLevelType w:val="multilevel"/>
    <w:tmpl w:val="F99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10FAC"/>
    <w:multiLevelType w:val="multilevel"/>
    <w:tmpl w:val="F75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D690E"/>
    <w:multiLevelType w:val="multilevel"/>
    <w:tmpl w:val="0A5E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0353B"/>
    <w:multiLevelType w:val="multilevel"/>
    <w:tmpl w:val="2B92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2698D"/>
    <w:multiLevelType w:val="multilevel"/>
    <w:tmpl w:val="0A5E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139744">
    <w:abstractNumId w:val="13"/>
  </w:num>
  <w:num w:numId="2" w16cid:durableId="1688602975">
    <w:abstractNumId w:val="7"/>
  </w:num>
  <w:num w:numId="3" w16cid:durableId="1055006772">
    <w:abstractNumId w:val="0"/>
  </w:num>
  <w:num w:numId="4" w16cid:durableId="1036540281">
    <w:abstractNumId w:val="2"/>
  </w:num>
  <w:num w:numId="5" w16cid:durableId="353389805">
    <w:abstractNumId w:val="1"/>
  </w:num>
  <w:num w:numId="6" w16cid:durableId="1904636143">
    <w:abstractNumId w:val="5"/>
  </w:num>
  <w:num w:numId="7" w16cid:durableId="1560676652">
    <w:abstractNumId w:val="4"/>
  </w:num>
  <w:num w:numId="8" w16cid:durableId="634070476">
    <w:abstractNumId w:val="6"/>
  </w:num>
  <w:num w:numId="9" w16cid:durableId="1583374888">
    <w:abstractNumId w:val="12"/>
  </w:num>
  <w:num w:numId="10" w16cid:durableId="785541841">
    <w:abstractNumId w:val="11"/>
  </w:num>
  <w:num w:numId="11" w16cid:durableId="1527862064">
    <w:abstractNumId w:val="8"/>
  </w:num>
  <w:num w:numId="12" w16cid:durableId="791821018">
    <w:abstractNumId w:val="9"/>
  </w:num>
  <w:num w:numId="13" w16cid:durableId="1871411653">
    <w:abstractNumId w:val="3"/>
  </w:num>
  <w:num w:numId="14" w16cid:durableId="1804350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4CA"/>
    <w:rsid w:val="00001411"/>
    <w:rsid w:val="000162CA"/>
    <w:rsid w:val="00020429"/>
    <w:rsid w:val="000264FD"/>
    <w:rsid w:val="000A4D48"/>
    <w:rsid w:val="000E5033"/>
    <w:rsid w:val="00220EB4"/>
    <w:rsid w:val="00303687"/>
    <w:rsid w:val="003202DA"/>
    <w:rsid w:val="003A0CE6"/>
    <w:rsid w:val="004910A3"/>
    <w:rsid w:val="004A007C"/>
    <w:rsid w:val="005704CA"/>
    <w:rsid w:val="005D6A28"/>
    <w:rsid w:val="005E5519"/>
    <w:rsid w:val="006050ED"/>
    <w:rsid w:val="006B1B62"/>
    <w:rsid w:val="006C44C3"/>
    <w:rsid w:val="00787000"/>
    <w:rsid w:val="007D445A"/>
    <w:rsid w:val="007E4EF5"/>
    <w:rsid w:val="00805B53"/>
    <w:rsid w:val="00824B79"/>
    <w:rsid w:val="008A7D2B"/>
    <w:rsid w:val="009069B0"/>
    <w:rsid w:val="00963795"/>
    <w:rsid w:val="009A6887"/>
    <w:rsid w:val="00A054E4"/>
    <w:rsid w:val="00A96A82"/>
    <w:rsid w:val="00A975E1"/>
    <w:rsid w:val="00B27CCE"/>
    <w:rsid w:val="00B50B2B"/>
    <w:rsid w:val="00BF6399"/>
    <w:rsid w:val="00D51A45"/>
    <w:rsid w:val="00E628BA"/>
    <w:rsid w:val="00E654F2"/>
    <w:rsid w:val="00EA5F03"/>
    <w:rsid w:val="00EF31BE"/>
    <w:rsid w:val="00F248BB"/>
    <w:rsid w:val="00FD0487"/>
    <w:rsid w:val="00F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F674"/>
  <w15:docId w15:val="{819BA213-812D-4B5C-96EB-C39D77B1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31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31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EF31BE"/>
  </w:style>
  <w:style w:type="character" w:customStyle="1" w:styleId="30">
    <w:name w:val="Заголовок 3 Знак"/>
    <w:basedOn w:val="a0"/>
    <w:link w:val="3"/>
    <w:uiPriority w:val="9"/>
    <w:semiHidden/>
    <w:rsid w:val="00EF31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EF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31BE"/>
    <w:rPr>
      <w:b/>
      <w:bCs/>
    </w:rPr>
  </w:style>
  <w:style w:type="paragraph" w:styleId="a5">
    <w:name w:val="List Paragraph"/>
    <w:basedOn w:val="a"/>
    <w:uiPriority w:val="34"/>
    <w:qFormat/>
    <w:rsid w:val="00EF31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A4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A4D4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2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43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Бэла Головина</cp:lastModifiedBy>
  <cp:revision>3</cp:revision>
  <cp:lastPrinted>2026-04-22T08:00:00Z</cp:lastPrinted>
  <dcterms:created xsi:type="dcterms:W3CDTF">2026-04-25T15:05:00Z</dcterms:created>
  <dcterms:modified xsi:type="dcterms:W3CDTF">2026-04-25T15:10:00Z</dcterms:modified>
</cp:coreProperties>
</file>